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DA1AC0" w14:textId="77777777" w:rsidR="00F604B7" w:rsidRPr="00AC33B9" w:rsidRDefault="00000000" w:rsidP="00C5662E">
      <w:pPr>
        <w:ind w:left="1134" w:hanging="1134"/>
        <w:rPr>
          <w:rFonts w:asciiTheme="minorHAnsi" w:hAnsiTheme="minorHAnsi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object w:dxaOrig="1440" w:dyaOrig="1440" w14:anchorId="232A9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9.75pt;margin-top:-8.9pt;width:56.55pt;height:79.5pt;z-index:251659776;visibility:visible;mso-wrap-edited:f;mso-position-horizontal-relative:text;mso-position-vertical-relative:text" o:allowincell="f">
            <v:imagedata r:id="rId5" o:title=""/>
          </v:shape>
          <o:OLEObject Type="Embed" ProgID="Word.Picture.8" ShapeID="_x0000_s1027" DrawAspect="Content" ObjectID="_1809153722" r:id="rId6"/>
        </w:object>
      </w:r>
      <w:r w:rsidR="00F604B7" w:rsidRPr="00AC33B9">
        <w:rPr>
          <w:rFonts w:asciiTheme="minorHAnsi" w:hAnsiTheme="minorHAnsi"/>
          <w:color w:val="000000" w:themeColor="text1"/>
          <w:sz w:val="40"/>
          <w:szCs w:val="40"/>
        </w:rPr>
        <w:t xml:space="preserve">The </w:t>
      </w:r>
      <w:r w:rsidR="00DE3642" w:rsidRPr="00AC33B9">
        <w:rPr>
          <w:rFonts w:asciiTheme="minorHAnsi" w:hAnsiTheme="minorHAnsi"/>
          <w:color w:val="000000" w:themeColor="text1"/>
          <w:sz w:val="40"/>
          <w:szCs w:val="40"/>
        </w:rPr>
        <w:t>Milestone Society</w:t>
      </w:r>
    </w:p>
    <w:p w14:paraId="6B40EE25" w14:textId="77777777" w:rsidR="00F604B7" w:rsidRPr="00AC33B9" w:rsidRDefault="00F90E99" w:rsidP="00C5662E">
      <w:pPr>
        <w:ind w:left="1134" w:hanging="1134"/>
        <w:rPr>
          <w:rFonts w:asciiTheme="minorHAnsi" w:hAnsiTheme="minorHAnsi"/>
          <w:color w:val="000000" w:themeColor="text1"/>
          <w:sz w:val="28"/>
          <w:szCs w:val="28"/>
        </w:rPr>
      </w:pPr>
      <w:r w:rsidRPr="00AC33B9">
        <w:rPr>
          <w:rFonts w:asciiTheme="minorHAnsi" w:hAnsiTheme="minorHAnsi"/>
          <w:color w:val="000000" w:themeColor="text1"/>
          <w:sz w:val="28"/>
          <w:szCs w:val="28"/>
        </w:rPr>
        <w:t>Founded 2001</w:t>
      </w:r>
      <w:r w:rsidR="00F604B7" w:rsidRPr="00AC33B9">
        <w:rPr>
          <w:rFonts w:asciiTheme="minorHAnsi" w:hAnsiTheme="minorHAnsi"/>
          <w:color w:val="000000" w:themeColor="text1"/>
          <w:sz w:val="28"/>
          <w:szCs w:val="28"/>
        </w:rPr>
        <w:t xml:space="preserve">      </w:t>
      </w:r>
      <w:r w:rsidR="00DE3642" w:rsidRPr="00AC33B9">
        <w:rPr>
          <w:rFonts w:asciiTheme="minorHAnsi" w:hAnsiTheme="minorHAnsi"/>
          <w:color w:val="000000" w:themeColor="text1"/>
          <w:sz w:val="28"/>
          <w:szCs w:val="28"/>
        </w:rPr>
        <w:t>Registered Charity No</w:t>
      </w:r>
      <w:r w:rsidR="002A0F6E" w:rsidRPr="00AC33B9">
        <w:rPr>
          <w:rFonts w:asciiTheme="minorHAnsi" w:hAnsiTheme="minorHAnsi"/>
          <w:color w:val="000000" w:themeColor="text1"/>
          <w:sz w:val="28"/>
          <w:szCs w:val="28"/>
        </w:rPr>
        <w:t xml:space="preserve"> 1105688</w:t>
      </w:r>
    </w:p>
    <w:p w14:paraId="34FCFCB3" w14:textId="77777777" w:rsidR="00F604B7" w:rsidRPr="00AC33B9" w:rsidRDefault="00F604B7" w:rsidP="00C5662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8773139" w14:textId="39E1276F" w:rsidR="00F41981" w:rsidRPr="00AC33B9" w:rsidRDefault="00C5662E" w:rsidP="00C5662E">
      <w:pPr>
        <w:spacing w:after="120"/>
        <w:jc w:val="left"/>
        <w:rPr>
          <w:rFonts w:cs="Arial"/>
          <w:color w:val="000000" w:themeColor="text1"/>
          <w:sz w:val="24"/>
          <w:szCs w:val="24"/>
        </w:rPr>
      </w:pPr>
      <w:r w:rsidRPr="00AC33B9">
        <w:rPr>
          <w:rFonts w:cs="Arial"/>
          <w:b/>
          <w:color w:val="000000" w:themeColor="text1"/>
          <w:sz w:val="24"/>
          <w:szCs w:val="24"/>
        </w:rPr>
        <w:t xml:space="preserve">Application </w:t>
      </w:r>
      <w:r w:rsidR="005D0D2F">
        <w:rPr>
          <w:rFonts w:cs="Arial"/>
          <w:b/>
          <w:color w:val="000000" w:themeColor="text1"/>
          <w:sz w:val="24"/>
          <w:szCs w:val="24"/>
        </w:rPr>
        <w:t>f</w:t>
      </w:r>
      <w:r w:rsidRPr="00AC33B9">
        <w:rPr>
          <w:rFonts w:cs="Arial"/>
          <w:b/>
          <w:color w:val="000000" w:themeColor="text1"/>
          <w:sz w:val="24"/>
          <w:szCs w:val="24"/>
        </w:rPr>
        <w:t>or</w:t>
      </w:r>
      <w:r w:rsidR="005D0D2F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5D0D2F" w:rsidRPr="00AC33B9">
        <w:rPr>
          <w:rFonts w:cs="Arial"/>
          <w:b/>
          <w:color w:val="000000" w:themeColor="text1"/>
          <w:sz w:val="24"/>
          <w:szCs w:val="24"/>
        </w:rPr>
        <w:t>Membership</w:t>
      </w:r>
      <w:r w:rsidR="00BC1CCE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763259">
        <w:rPr>
          <w:rFonts w:cs="Arial"/>
          <w:b/>
          <w:color w:val="000000" w:themeColor="text1"/>
          <w:sz w:val="24"/>
          <w:szCs w:val="24"/>
        </w:rPr>
        <w:t>June 202</w:t>
      </w:r>
      <w:r w:rsidR="008511E0">
        <w:rPr>
          <w:rFonts w:cs="Arial"/>
          <w:b/>
          <w:color w:val="000000" w:themeColor="text1"/>
          <w:sz w:val="24"/>
          <w:szCs w:val="24"/>
        </w:rPr>
        <w:t>5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3"/>
      </w:tblGrid>
      <w:tr w:rsidR="00095BF0" w:rsidRPr="00AC33B9" w14:paraId="5D845E7E" w14:textId="77777777" w:rsidTr="00C50F24">
        <w:tc>
          <w:tcPr>
            <w:tcW w:w="9781" w:type="dxa"/>
          </w:tcPr>
          <w:p w14:paraId="4BA3947D" w14:textId="218131CC" w:rsidR="00CA4FC8" w:rsidRPr="00AC33B9" w:rsidRDefault="00CA4FC8" w:rsidP="00C50F24">
            <w:pPr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A4F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We need to hold your personal details to process your membership and to deliver your membership benefits such as newsletters.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4F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By completing this form, you accept that the Society may use your details in this way.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A4FC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 will keep your personal data secure and we will not share your information unless required to do so by law.</w:t>
            </w:r>
          </w:p>
        </w:tc>
      </w:tr>
    </w:tbl>
    <w:p w14:paraId="26C0460B" w14:textId="77777777" w:rsidR="001E6AD9" w:rsidRPr="008F02FD" w:rsidRDefault="001E6AD9" w:rsidP="00C5662E">
      <w:pPr>
        <w:jc w:val="left"/>
        <w:rPr>
          <w:rFonts w:asciiTheme="minorHAnsi" w:hAnsiTheme="minorHAnsi"/>
          <w:color w:val="000000" w:themeColor="text1"/>
          <w:sz w:val="8"/>
          <w:szCs w:val="8"/>
        </w:rPr>
      </w:pP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72"/>
      </w:tblGrid>
      <w:tr w:rsidR="009872B7" w:rsidRPr="00AC33B9" w14:paraId="12B95E67" w14:textId="77777777" w:rsidTr="008F02FD">
        <w:trPr>
          <w:trHeight w:val="638"/>
        </w:trPr>
        <w:tc>
          <w:tcPr>
            <w:tcW w:w="3119" w:type="dxa"/>
            <w:shd w:val="clear" w:color="auto" w:fill="auto"/>
            <w:vAlign w:val="center"/>
          </w:tcPr>
          <w:p w14:paraId="6A0AF351" w14:textId="77777777" w:rsidR="00AE56F9" w:rsidRDefault="00AE56F9" w:rsidP="00AE56F9">
            <w:pPr>
              <w:snapToGrid w:val="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7897F3A" w14:textId="7F30A6A5" w:rsidR="005E5A20" w:rsidRPr="00AC33B9" w:rsidRDefault="005D0D2F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Member’s</w:t>
            </w:r>
            <w:r w:rsidR="009872B7"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name</w:t>
            </w:r>
          </w:p>
          <w:p w14:paraId="2E81353A" w14:textId="5F79E8CF" w:rsidR="005E5A20" w:rsidRPr="00AC33B9" w:rsidRDefault="005D0D2F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Joint member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’s</w:t>
            </w:r>
            <w:r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name</w:t>
            </w:r>
            <w:r w:rsidR="004B579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*</w:t>
            </w:r>
          </w:p>
          <w:p w14:paraId="2DE3BFB3" w14:textId="2E771193" w:rsidR="009872B7" w:rsidRPr="00AC33B9" w:rsidRDefault="006670DE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Street a</w:t>
            </w:r>
            <w:r w:rsidR="009872B7"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ddress</w:t>
            </w:r>
          </w:p>
          <w:p w14:paraId="4B403DF6" w14:textId="77777777" w:rsidR="009872B7" w:rsidRPr="00AC33B9" w:rsidRDefault="009872B7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Town</w:t>
            </w:r>
          </w:p>
          <w:p w14:paraId="70E2CCB4" w14:textId="7A95E8D2" w:rsidR="009872B7" w:rsidRPr="00AC33B9" w:rsidRDefault="009872B7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 code</w:t>
            </w:r>
          </w:p>
        </w:tc>
        <w:tc>
          <w:tcPr>
            <w:tcW w:w="6672" w:type="dxa"/>
            <w:shd w:val="clear" w:color="auto" w:fill="auto"/>
          </w:tcPr>
          <w:p w14:paraId="47D40E8D" w14:textId="1FDEAA45" w:rsidR="005E5A20" w:rsidRPr="008F02FD" w:rsidRDefault="008F02FD" w:rsidP="008F02FD">
            <w:pPr>
              <w:snapToGrid w:val="0"/>
              <w:jc w:val="left"/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</w:pPr>
            <w:r w:rsidRPr="008F02FD">
              <w:rPr>
                <w:rFonts w:asciiTheme="minorHAnsi" w:hAnsiTheme="minorHAnsi"/>
                <w:color w:val="808080" w:themeColor="background1" w:themeShade="80"/>
                <w:sz w:val="22"/>
                <w:szCs w:val="22"/>
              </w:rPr>
              <w:t>PLEASE COMPLETE IN BLOCK CAPITALS</w:t>
            </w:r>
          </w:p>
          <w:p w14:paraId="2D3F0620" w14:textId="3CFCCF4C" w:rsidR="00AE56F9" w:rsidRPr="00AC33B9" w:rsidRDefault="00AE56F9" w:rsidP="00AE56F9">
            <w:pPr>
              <w:snapToGrid w:val="0"/>
              <w:spacing w:after="120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8A35A80" w14:textId="2478CD37" w:rsidR="00C033E6" w:rsidRPr="008F02FD" w:rsidRDefault="00C033E6" w:rsidP="00C5662E">
      <w:pPr>
        <w:jc w:val="left"/>
        <w:rPr>
          <w:rFonts w:asciiTheme="minorHAnsi" w:hAnsiTheme="minorHAnsi"/>
          <w:color w:val="000000" w:themeColor="text1"/>
          <w:sz w:val="8"/>
          <w:szCs w:val="8"/>
        </w:rPr>
      </w:pP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2"/>
      </w:tblGrid>
      <w:tr w:rsidR="00CD5B99" w:rsidRPr="00AC33B9" w14:paraId="0E3C7936" w14:textId="77777777" w:rsidTr="00CA4FC8">
        <w:trPr>
          <w:trHeight w:hRule="exact"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7A809" w14:textId="6118E55C" w:rsidR="00CD5B99" w:rsidRPr="00AC33B9" w:rsidRDefault="00CD5B99" w:rsidP="00321C0B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Member’s </w:t>
            </w:r>
            <w:r w:rsidR="00321C0B" w:rsidRPr="00321C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9BA4A" w14:textId="77777777" w:rsidR="00CD5B99" w:rsidRPr="00AE56F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D5B99" w:rsidRPr="00AC33B9" w14:paraId="33A01273" w14:textId="77777777" w:rsidTr="00CA4FC8">
        <w:trPr>
          <w:trHeight w:hRule="exact" w:val="454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3A528" w14:textId="467565EA" w:rsidR="00CD5B99" w:rsidRPr="00AC33B9" w:rsidRDefault="00CD5B99" w:rsidP="00321C0B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Member’s </w:t>
            </w:r>
            <w:r w:rsidR="00321C0B" w:rsidRPr="00321C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73458" w14:textId="77777777" w:rsidR="00CD5B99" w:rsidRPr="00AE56F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D5B99" w:rsidRPr="00AC33B9" w14:paraId="4D17605C" w14:textId="77777777" w:rsidTr="00CA4FC8">
        <w:trPr>
          <w:trHeight w:hRule="exact" w:val="454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09C2C" w14:textId="60BB0436" w:rsidR="00CD5B99" w:rsidRPr="00AC33B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Joint member’s </w:t>
            </w:r>
            <w:r w:rsidR="00321C0B" w:rsidRPr="00321C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47EF6" w14:textId="77777777" w:rsidR="00CD5B99" w:rsidRPr="00AE56F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D5B99" w:rsidRPr="00AC33B9" w14:paraId="0A2CA2AC" w14:textId="77777777" w:rsidTr="00CA4FC8">
        <w:trPr>
          <w:trHeight w:hRule="exact" w:val="454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92C18" w14:textId="3396855E" w:rsidR="00CD5B99" w:rsidRPr="00AC33B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C33B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Joint member’s </w:t>
            </w:r>
            <w:r w:rsidR="00321C0B" w:rsidRPr="00321C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66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E5C" w14:textId="77777777" w:rsidR="00CD5B99" w:rsidRPr="00AE56F9" w:rsidRDefault="00CD5B99" w:rsidP="009872B7">
            <w:pPr>
              <w:snapToGrid w:val="0"/>
              <w:spacing w:before="60" w:after="60"/>
              <w:jc w:val="lef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14:paraId="6D694C64" w14:textId="77777777" w:rsidR="00F604B7" w:rsidRPr="008F02FD" w:rsidRDefault="00F604B7" w:rsidP="00C5662E">
      <w:pPr>
        <w:jc w:val="left"/>
        <w:rPr>
          <w:rFonts w:asciiTheme="minorHAnsi" w:hAnsiTheme="minorHAnsi"/>
          <w:color w:val="000000" w:themeColor="text1"/>
          <w:sz w:val="8"/>
          <w:szCs w:val="8"/>
        </w:rPr>
      </w:pPr>
    </w:p>
    <w:p w14:paraId="56E8F05E" w14:textId="6573EFBF" w:rsidR="009F6D16" w:rsidRPr="00AC33B9" w:rsidRDefault="009F6D16" w:rsidP="00421891">
      <w:pPr>
        <w:pStyle w:val="NormalWeb"/>
        <w:shd w:val="clear" w:color="auto" w:fill="FFFFFF"/>
        <w:spacing w:before="0" w:beforeAutospacing="0" w:after="40" w:afterAutospacing="0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In addition to </w:t>
      </w:r>
      <w:r w:rsidR="00117218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post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ing mailings, we may wish to contact you from time to time by</w:t>
      </w:r>
      <w:r w:rsidR="002468C7"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email or </w:t>
      </w:r>
      <w:r w:rsidR="00117218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very rarely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 by phone.  Please tell us if we may contact you in these ways with information from the society.</w:t>
      </w:r>
    </w:p>
    <w:p w14:paraId="6CFB3757" w14:textId="454B025C" w:rsidR="00BD36D2" w:rsidRPr="00AC33B9" w:rsidRDefault="009F6D16" w:rsidP="00421891">
      <w:pPr>
        <w:pStyle w:val="NormalWeb"/>
        <w:shd w:val="clear" w:color="auto" w:fill="FFFFFF"/>
        <w:tabs>
          <w:tab w:val="left" w:pos="2268"/>
          <w:tab w:val="left" w:pos="4253"/>
          <w:tab w:val="left" w:pos="6379"/>
        </w:tabs>
        <w:spacing w:before="0" w:beforeAutospacing="0" w:after="4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Member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ab/>
        <w:t>email  </w:t>
      </w:r>
      <w:r w:rsidR="005D0D2F"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YES/NO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ab/>
        <w:t>telephone  </w:t>
      </w:r>
      <w:r w:rsidR="005D0D2F"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YES/NO    </w:t>
      </w:r>
    </w:p>
    <w:p w14:paraId="69F88C28" w14:textId="69A6601B" w:rsidR="003E09E8" w:rsidRPr="00AC33B9" w:rsidRDefault="009F6D16" w:rsidP="00421891">
      <w:pPr>
        <w:pStyle w:val="NormalWeb"/>
        <w:shd w:val="clear" w:color="auto" w:fill="FFFFFF"/>
        <w:tabs>
          <w:tab w:val="left" w:pos="2268"/>
          <w:tab w:val="left" w:pos="4253"/>
          <w:tab w:val="left" w:pos="6379"/>
        </w:tabs>
        <w:spacing w:before="0" w:beforeAutospacing="0" w:after="40" w:afterAutospacing="0"/>
        <w:rPr>
          <w:rFonts w:asciiTheme="minorHAnsi" w:hAnsiTheme="minorHAnsi"/>
          <w:color w:val="000000" w:themeColor="text1"/>
          <w:sz w:val="16"/>
          <w:szCs w:val="16"/>
        </w:rPr>
      </w:pP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Joint member 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ab/>
        <w:t>email  </w:t>
      </w:r>
      <w:r w:rsidR="005D0D2F"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YES/NO</w:t>
      </w:r>
      <w:r w:rsidRPr="00AC33B9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ab/>
        <w:t>telephone  </w:t>
      </w:r>
      <w:r w:rsidR="002A1222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YES/NO</w:t>
      </w:r>
    </w:p>
    <w:p w14:paraId="67512780" w14:textId="3E4134E5" w:rsidR="00F604B7" w:rsidRPr="00AC33B9" w:rsidRDefault="009F6D16" w:rsidP="00421891">
      <w:pPr>
        <w:spacing w:after="40"/>
        <w:jc w:val="left"/>
        <w:rPr>
          <w:rFonts w:asciiTheme="minorHAnsi" w:hAnsiTheme="minorHAnsi"/>
          <w:color w:val="000000" w:themeColor="text1"/>
          <w:sz w:val="16"/>
          <w:szCs w:val="16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>Membership fees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 (all payments in £ sterling)</w:t>
      </w:r>
      <w:r w:rsidR="001B062F" w:rsidRPr="00AC33B9">
        <w:rPr>
          <w:rFonts w:asciiTheme="minorHAnsi" w:hAnsiTheme="minorHAnsi"/>
          <w:color w:val="000000" w:themeColor="text1"/>
          <w:sz w:val="22"/>
          <w:szCs w:val="22"/>
        </w:rPr>
        <w:t>.  Renewal is due on 1 June each year, but if you join after 1 </w:t>
      </w:r>
      <w:r w:rsidR="00DC16DF">
        <w:rPr>
          <w:rFonts w:asciiTheme="minorHAnsi" w:hAnsiTheme="minorHAnsi"/>
          <w:color w:val="000000" w:themeColor="text1"/>
          <w:sz w:val="22"/>
          <w:szCs w:val="22"/>
        </w:rPr>
        <w:t>December</w:t>
      </w:r>
      <w:r w:rsidR="0020644B">
        <w:rPr>
          <w:rFonts w:asciiTheme="minorHAnsi" w:hAnsiTheme="minorHAnsi"/>
          <w:color w:val="000000" w:themeColor="text1"/>
          <w:sz w:val="22"/>
          <w:szCs w:val="22"/>
        </w:rPr>
        <w:t xml:space="preserve"> 202</w:t>
      </w:r>
      <w:r w:rsidR="008511E0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1B062F"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, renewal will not be due </w:t>
      </w:r>
      <w:r w:rsidR="005D0D2F">
        <w:rPr>
          <w:rFonts w:asciiTheme="minorHAnsi" w:hAnsiTheme="minorHAnsi"/>
          <w:color w:val="000000" w:themeColor="text1"/>
          <w:sz w:val="22"/>
          <w:szCs w:val="22"/>
        </w:rPr>
        <w:t>until 1 June</w:t>
      </w:r>
      <w:r w:rsidR="0020644B">
        <w:rPr>
          <w:rFonts w:asciiTheme="minorHAnsi" w:hAnsiTheme="minorHAnsi"/>
          <w:color w:val="000000" w:themeColor="text1"/>
          <w:sz w:val="22"/>
          <w:szCs w:val="22"/>
        </w:rPr>
        <w:t xml:space="preserve"> 202</w:t>
      </w:r>
      <w:r w:rsidR="008511E0">
        <w:rPr>
          <w:rFonts w:asciiTheme="minorHAnsi" w:hAnsiTheme="minorHAnsi"/>
          <w:color w:val="000000" w:themeColor="text1"/>
          <w:sz w:val="22"/>
          <w:szCs w:val="22"/>
        </w:rPr>
        <w:t>7</w:t>
      </w:r>
      <w:r w:rsidR="001B062F" w:rsidRPr="00AC33B9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CD2877">
        <w:rPr>
          <w:rFonts w:asciiTheme="minorHAnsi" w:hAnsiTheme="minorHAnsi"/>
          <w:color w:val="000000" w:themeColor="text1"/>
          <w:sz w:val="22"/>
          <w:szCs w:val="22"/>
        </w:rPr>
        <w:t xml:space="preserve">  Please note we are unable to accept subscriptions for more than </w:t>
      </w:r>
      <w:r w:rsidR="002C3B94">
        <w:rPr>
          <w:rFonts w:asciiTheme="minorHAnsi" w:hAnsiTheme="minorHAnsi"/>
          <w:color w:val="000000" w:themeColor="text1"/>
          <w:sz w:val="22"/>
          <w:szCs w:val="22"/>
        </w:rPr>
        <w:t>the current subscription</w:t>
      </w:r>
      <w:r w:rsidR="00CD2877">
        <w:rPr>
          <w:rFonts w:asciiTheme="minorHAnsi" w:hAnsiTheme="minorHAnsi"/>
          <w:color w:val="000000" w:themeColor="text1"/>
          <w:sz w:val="22"/>
          <w:szCs w:val="22"/>
        </w:rPr>
        <w:t xml:space="preserve"> period.</w:t>
      </w:r>
    </w:p>
    <w:p w14:paraId="76C86804" w14:textId="4D69EBB4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>Single membership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>£1</w:t>
      </w:r>
      <w:r w:rsidR="00763259">
        <w:rPr>
          <w:rFonts w:asciiTheme="minorHAnsi" w:hAnsiTheme="minorHAnsi"/>
          <w:color w:val="000000" w:themeColor="text1"/>
          <w:sz w:val="22"/>
          <w:szCs w:val="22"/>
        </w:rPr>
        <w:t>5.00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>Total paid by :-</w:t>
      </w:r>
    </w:p>
    <w:p w14:paraId="014B4BC8" w14:textId="7B0A2533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>Joint membership</w:t>
      </w:r>
      <w:r w:rsidR="004B579D">
        <w:rPr>
          <w:rFonts w:asciiTheme="minorHAnsi" w:hAnsiTheme="minorHAnsi"/>
          <w:color w:val="000000" w:themeColor="text1"/>
          <w:sz w:val="22"/>
          <w:szCs w:val="22"/>
        </w:rPr>
        <w:t>*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>£</w:t>
      </w:r>
      <w:r w:rsidR="00763259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>.00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A1222" w:rsidRPr="00AC33B9">
        <w:rPr>
          <w:rFonts w:asciiTheme="minorHAnsi" w:hAnsiTheme="minorHAnsi"/>
          <w:color w:val="000000" w:themeColor="text1"/>
          <w:sz w:val="22"/>
          <w:szCs w:val="22"/>
        </w:rPr>
        <w:t>Cheque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40A6E18B" w14:textId="3611BB2B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>Corporate membership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>£2</w:t>
      </w:r>
      <w:r w:rsidR="00763259">
        <w:rPr>
          <w:rFonts w:asciiTheme="minorHAnsi" w:hAnsiTheme="minorHAnsi"/>
          <w:color w:val="000000" w:themeColor="text1"/>
          <w:sz w:val="22"/>
          <w:szCs w:val="22"/>
        </w:rPr>
        <w:t>5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>.00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A1222"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Bank 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>transfer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5D275994" w14:textId="54F218C5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>Overseas membership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>£</w:t>
      </w:r>
      <w:r w:rsidR="00763259">
        <w:rPr>
          <w:rFonts w:asciiTheme="minorHAnsi" w:hAnsiTheme="minorHAnsi"/>
          <w:color w:val="000000" w:themeColor="text1"/>
          <w:sz w:val="22"/>
          <w:szCs w:val="22"/>
        </w:rPr>
        <w:t>30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>.00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A1222"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Standing 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>order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49A45E07" w14:textId="3EAD8826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16"/>
          <w:szCs w:val="16"/>
          <w:u w:val="single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>Donation to society funds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proofErr w:type="spellStart"/>
      <w:r w:rsidR="002A1222" w:rsidRPr="00AC33B9">
        <w:rPr>
          <w:rFonts w:asciiTheme="minorHAnsi" w:hAnsiTheme="minorHAnsi"/>
          <w:color w:val="000000" w:themeColor="text1"/>
          <w:sz w:val="22"/>
          <w:szCs w:val="22"/>
        </w:rPr>
        <w:t>Paypal</w:t>
      </w:r>
      <w:proofErr w:type="spellEnd"/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41B81586" w14:textId="2DD5AC8F" w:rsidR="009F6D16" w:rsidRPr="00AC33B9" w:rsidRDefault="002A1222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18"/>
          <w:szCs w:val="18"/>
        </w:rPr>
      </w:pPr>
      <w:r w:rsidRPr="00AC33B9">
        <w:rPr>
          <w:rStyle w:val="Emphasis"/>
          <w:rFonts w:ascii="Calibri" w:hAnsi="Calibri"/>
          <w:b/>
          <w:i w:val="0"/>
          <w:color w:val="000000" w:themeColor="text1"/>
          <w:sz w:val="22"/>
          <w:szCs w:val="22"/>
        </w:rPr>
        <w:t xml:space="preserve">Total </w:t>
      </w:r>
      <w:r w:rsidR="009F6D16" w:rsidRPr="00AC33B9">
        <w:rPr>
          <w:rStyle w:val="Emphasis"/>
          <w:rFonts w:ascii="Calibri" w:hAnsi="Calibri"/>
          <w:b/>
          <w:i w:val="0"/>
          <w:color w:val="000000" w:themeColor="text1"/>
          <w:sz w:val="22"/>
          <w:szCs w:val="22"/>
        </w:rPr>
        <w:t>payment</w:t>
      </w:r>
      <w:r w:rsidR="009F6D16" w:rsidRPr="00AC33B9">
        <w:rPr>
          <w:rStyle w:val="Emphasis"/>
          <w:rFonts w:ascii="Calibri" w:hAnsi="Calibri"/>
          <w:b/>
          <w:i w:val="0"/>
          <w:color w:val="000000" w:themeColor="text1"/>
          <w:sz w:val="22"/>
          <w:szCs w:val="22"/>
        </w:rPr>
        <w:tab/>
      </w:r>
      <w:r w:rsidR="00095BF0" w:rsidRPr="00AC33B9">
        <w:rPr>
          <w:rStyle w:val="Emphasis"/>
          <w:rFonts w:ascii="Calibri" w:hAnsi="Calibri"/>
          <w:b/>
          <w:i w:val="0"/>
          <w:color w:val="000000" w:themeColor="text1"/>
          <w:sz w:val="22"/>
          <w:szCs w:val="22"/>
        </w:rPr>
        <w:tab/>
      </w:r>
      <w:r w:rsidR="009F6D16" w:rsidRPr="00AC33B9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ab/>
      </w:r>
    </w:p>
    <w:p w14:paraId="5CECAC83" w14:textId="62E1B65D" w:rsidR="00421891" w:rsidRPr="00421891" w:rsidRDefault="00421891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421891">
        <w:rPr>
          <w:rFonts w:asciiTheme="minorHAnsi" w:hAnsiTheme="minorHAnsi"/>
          <w:i/>
          <w:iCs/>
          <w:color w:val="000000" w:themeColor="text1"/>
          <w:sz w:val="22"/>
          <w:szCs w:val="22"/>
        </w:rPr>
        <w:t>* Joint membership is for 2 people at the same address, sharing a single copy of publications</w:t>
      </w:r>
    </w:p>
    <w:p w14:paraId="6F08889F" w14:textId="64C49734" w:rsidR="009F6D16" w:rsidRPr="00AC33B9" w:rsidRDefault="009F6D16" w:rsidP="00421891">
      <w:pPr>
        <w:tabs>
          <w:tab w:val="left" w:pos="2835"/>
          <w:tab w:val="left" w:pos="3686"/>
          <w:tab w:val="right" w:pos="4536"/>
          <w:tab w:val="left" w:pos="5670"/>
          <w:tab w:val="left" w:pos="5954"/>
          <w:tab w:val="left" w:pos="7655"/>
          <w:tab w:val="right" w:pos="8789"/>
        </w:tabs>
        <w:spacing w:after="40"/>
        <w:jc w:val="left"/>
        <w:rPr>
          <w:rFonts w:asciiTheme="minorHAnsi" w:hAnsiTheme="minorHAnsi"/>
          <w:color w:val="000000" w:themeColor="text1"/>
          <w:sz w:val="22"/>
          <w:szCs w:val="22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="00F53655" w:rsidRPr="00F53655">
        <w:rPr>
          <w:rFonts w:asciiTheme="minorHAnsi" w:hAnsiTheme="minorHAnsi"/>
          <w:color w:val="000000" w:themeColor="text1"/>
          <w:sz w:val="22"/>
          <w:szCs w:val="22"/>
        </w:rPr>
        <w:t xml:space="preserve"> (as the sole or first named member) 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am a UK taxpayer and have paid tax sufficient to cover my subscription </w:t>
      </w:r>
      <w:r w:rsidR="00F53655">
        <w:rPr>
          <w:rFonts w:asciiTheme="minorHAnsi" w:hAnsiTheme="minorHAnsi"/>
          <w:color w:val="000000" w:themeColor="text1"/>
          <w:sz w:val="22"/>
          <w:szCs w:val="22"/>
        </w:rPr>
        <w:t>and any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 donation, and wish the society to reclaim tax under the </w:t>
      </w:r>
      <w:r w:rsidR="00642305"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Gift Aid 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scheme    </w:t>
      </w:r>
      <w:r w:rsidR="005D0D2F" w:rsidRPr="00AC33B9">
        <w:rPr>
          <w:rFonts w:asciiTheme="minorHAnsi" w:hAnsiTheme="minorHAnsi"/>
          <w:color w:val="000000" w:themeColor="text1"/>
          <w:sz w:val="22"/>
          <w:szCs w:val="22"/>
        </w:rPr>
        <w:t>YES/NO</w:t>
      </w:r>
    </w:p>
    <w:p w14:paraId="356E27E2" w14:textId="407B662B" w:rsidR="009F6D16" w:rsidRPr="00AC33B9" w:rsidRDefault="002A1222" w:rsidP="009F6D16">
      <w:pPr>
        <w:tabs>
          <w:tab w:val="left" w:pos="2835"/>
          <w:tab w:val="left" w:pos="3686"/>
          <w:tab w:val="right" w:pos="9498"/>
        </w:tabs>
        <w:spacing w:after="120"/>
        <w:jc w:val="lef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Where</w:t>
      </w:r>
      <w:r w:rsidR="009F6D16"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 did you hear of the Milestone Society?  </w:t>
      </w:r>
      <w:r w:rsidR="009F6D16" w:rsidRPr="00AE56F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5DFCE723" w14:textId="77777777" w:rsidR="009F6D16" w:rsidRPr="00AC33B9" w:rsidRDefault="009F6D16" w:rsidP="009F6D16">
      <w:pPr>
        <w:tabs>
          <w:tab w:val="left" w:pos="2835"/>
          <w:tab w:val="left" w:pos="3686"/>
          <w:tab w:val="left" w:pos="4820"/>
          <w:tab w:val="left" w:pos="5670"/>
        </w:tabs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p w14:paraId="4A3C01FB" w14:textId="77777777" w:rsidR="009F6D16" w:rsidRPr="00AC33B9" w:rsidRDefault="009F6D16" w:rsidP="008F02FD">
      <w:pPr>
        <w:tabs>
          <w:tab w:val="right" w:pos="5812"/>
          <w:tab w:val="left" w:pos="6237"/>
          <w:tab w:val="right" w:pos="9356"/>
        </w:tabs>
        <w:ind w:left="142" w:hanging="142"/>
        <w:jc w:val="lef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Signed - member  </w:t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 xml:space="preserve">Date: </w:t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7B24D2F8" w14:textId="77777777" w:rsidR="009F6D16" w:rsidRPr="00AC33B9" w:rsidRDefault="009F6D16" w:rsidP="008F02FD">
      <w:pPr>
        <w:tabs>
          <w:tab w:val="right" w:pos="5812"/>
          <w:tab w:val="left" w:pos="6237"/>
          <w:tab w:val="right" w:pos="9356"/>
        </w:tabs>
        <w:ind w:left="142" w:hanging="142"/>
        <w:jc w:val="left"/>
        <w:rPr>
          <w:rFonts w:asciiTheme="minorHAnsi" w:hAnsiTheme="minorHAnsi"/>
          <w:color w:val="000000" w:themeColor="text1"/>
          <w:sz w:val="16"/>
          <w:szCs w:val="16"/>
        </w:rPr>
      </w:pPr>
    </w:p>
    <w:p w14:paraId="4EBE7DA9" w14:textId="71CF6150" w:rsidR="009F6D16" w:rsidRPr="00AC33B9" w:rsidRDefault="009F6D16" w:rsidP="008F02FD">
      <w:pPr>
        <w:tabs>
          <w:tab w:val="right" w:pos="5812"/>
          <w:tab w:val="left" w:pos="6237"/>
          <w:tab w:val="right" w:pos="9356"/>
        </w:tabs>
        <w:ind w:left="142" w:hanging="142"/>
        <w:jc w:val="left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Signed </w:t>
      </w:r>
      <w:r w:rsidR="00F53655">
        <w:rPr>
          <w:rFonts w:asciiTheme="minorHAnsi" w:hAnsiTheme="minorHAnsi"/>
          <w:color w:val="000000" w:themeColor="text1"/>
          <w:sz w:val="22"/>
          <w:szCs w:val="22"/>
        </w:rPr>
        <w:t>-</w:t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 xml:space="preserve"> joint member  </w:t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  <w:r w:rsidRPr="00AC33B9">
        <w:rPr>
          <w:rFonts w:asciiTheme="minorHAnsi" w:hAnsiTheme="minorHAnsi"/>
          <w:color w:val="000000" w:themeColor="text1"/>
          <w:sz w:val="22"/>
          <w:szCs w:val="22"/>
        </w:rPr>
        <w:tab/>
        <w:t xml:space="preserve">Date: </w:t>
      </w:r>
      <w:r w:rsidRPr="00AC33B9">
        <w:rPr>
          <w:rFonts w:asciiTheme="minorHAnsi" w:hAnsiTheme="minorHAnsi"/>
          <w:color w:val="000000" w:themeColor="text1"/>
          <w:sz w:val="22"/>
          <w:szCs w:val="22"/>
          <w:u w:val="single"/>
        </w:rPr>
        <w:tab/>
      </w:r>
    </w:p>
    <w:p w14:paraId="7CE7A91D" w14:textId="77777777" w:rsidR="009F6D16" w:rsidRPr="00AC33B9" w:rsidRDefault="009F6D16" w:rsidP="009F6D16">
      <w:pPr>
        <w:jc w:val="left"/>
        <w:rPr>
          <w:rFonts w:asciiTheme="minorHAnsi" w:hAnsiTheme="minorHAnsi"/>
          <w:color w:val="000000" w:themeColor="text1"/>
          <w:sz w:val="16"/>
          <w:szCs w:val="16"/>
        </w:rPr>
      </w:pPr>
    </w:p>
    <w:p w14:paraId="3CD06137" w14:textId="77777777" w:rsidR="002A1222" w:rsidRDefault="005D0D2F" w:rsidP="005D0D2F">
      <w:pPr>
        <w:jc w:val="lef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</w:t>
      </w:r>
      <w:r w:rsidR="009F6D16" w:rsidRPr="00AC33B9">
        <w:rPr>
          <w:rFonts w:asciiTheme="minorHAnsi" w:hAnsiTheme="minorHAnsi"/>
          <w:color w:val="000000" w:themeColor="text1"/>
        </w:rPr>
        <w:t>end the completed form to</w:t>
      </w:r>
      <w:r w:rsidR="002A1222">
        <w:rPr>
          <w:rFonts w:asciiTheme="minorHAnsi" w:hAnsiTheme="minorHAnsi"/>
          <w:color w:val="000000" w:themeColor="text1"/>
        </w:rPr>
        <w:t>:</w:t>
      </w:r>
      <w:r w:rsidR="009F6D16" w:rsidRPr="00AC33B9">
        <w:rPr>
          <w:rFonts w:asciiTheme="minorHAnsi" w:hAnsiTheme="minorHAnsi"/>
          <w:color w:val="000000" w:themeColor="text1"/>
        </w:rPr>
        <w:t xml:space="preserve">  Ken Hawkins, 26 Hillfields, Dereham  NR19 1UE</w:t>
      </w:r>
    </w:p>
    <w:p w14:paraId="5E4FACE1" w14:textId="212E5D83" w:rsidR="009F6D16" w:rsidRPr="005D0D2F" w:rsidRDefault="005D0D2F" w:rsidP="005D0D2F">
      <w:pPr>
        <w:jc w:val="lef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or scan and email it to </w:t>
      </w:r>
      <w:hyperlink r:id="rId7" w:history="1">
        <w:r w:rsidRPr="00582F71">
          <w:rPr>
            <w:rStyle w:val="Hyperlink"/>
            <w:rFonts w:asciiTheme="minorHAnsi" w:hAnsiTheme="minorHAnsi"/>
          </w:rPr>
          <w:t>membership@milestonesociety.co.uk</w:t>
        </w:r>
      </w:hyperlink>
      <w:r>
        <w:rPr>
          <w:rFonts w:asciiTheme="minorHAnsi" w:hAnsiTheme="minorHAnsi"/>
        </w:rPr>
        <w:t>.</w:t>
      </w:r>
      <w:r w:rsidR="001B062F" w:rsidRPr="005D0D2F">
        <w:rPr>
          <w:rFonts w:asciiTheme="minorHAnsi" w:hAnsiTheme="minorHAnsi"/>
          <w:color w:val="000000" w:themeColor="text1"/>
        </w:rPr>
        <w:t xml:space="preserve"> </w:t>
      </w:r>
      <w:r w:rsidR="009F6D16" w:rsidRPr="005D0D2F">
        <w:rPr>
          <w:rFonts w:asciiTheme="minorHAnsi" w:hAnsiTheme="minorHAnsi"/>
          <w:color w:val="000000" w:themeColor="text1"/>
        </w:rPr>
        <w:t xml:space="preserve"> </w:t>
      </w:r>
    </w:p>
    <w:p w14:paraId="31A80A6E" w14:textId="63FBCD54" w:rsidR="009F6D16" w:rsidRPr="005D0D2F" w:rsidRDefault="009F6D16" w:rsidP="005D0D2F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D0D2F">
        <w:rPr>
          <w:color w:val="000000" w:themeColor="text1"/>
          <w:sz w:val="20"/>
          <w:szCs w:val="20"/>
        </w:rPr>
        <w:t>Please make cheques pay</w:t>
      </w:r>
      <w:r w:rsidR="002A1222">
        <w:rPr>
          <w:color w:val="000000" w:themeColor="text1"/>
          <w:sz w:val="20"/>
          <w:szCs w:val="20"/>
        </w:rPr>
        <w:t>able to ‘The Milestone Society’ and send to the above address</w:t>
      </w:r>
    </w:p>
    <w:p w14:paraId="16A4FDDF" w14:textId="77777777" w:rsidR="009F6D16" w:rsidRPr="005D0D2F" w:rsidRDefault="009F6D16" w:rsidP="005D0D2F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D0D2F">
        <w:rPr>
          <w:color w:val="000000" w:themeColor="text1"/>
          <w:sz w:val="20"/>
          <w:szCs w:val="20"/>
        </w:rPr>
        <w:t>For Bank Transfer or Standing Order -</w:t>
      </w:r>
    </w:p>
    <w:p w14:paraId="52AC1AAB" w14:textId="77777777" w:rsidR="009F6D16" w:rsidRPr="00AC33B9" w:rsidRDefault="009F6D16" w:rsidP="009F6D16">
      <w:pPr>
        <w:jc w:val="left"/>
        <w:rPr>
          <w:rFonts w:asciiTheme="minorHAnsi" w:hAnsiTheme="minorHAnsi"/>
          <w:color w:val="000000" w:themeColor="text1"/>
        </w:rPr>
      </w:pPr>
      <w:r w:rsidRPr="00AC33B9">
        <w:rPr>
          <w:rFonts w:asciiTheme="minorHAnsi" w:hAnsiTheme="minorHAnsi"/>
          <w:color w:val="000000" w:themeColor="text1"/>
        </w:rPr>
        <w:t xml:space="preserve">                Sort Code: 40 10 13;  Account No:  11311565;  Account Name: The Milestone Society</w:t>
      </w:r>
    </w:p>
    <w:p w14:paraId="00C9BD08" w14:textId="77777777" w:rsidR="002A1222" w:rsidRDefault="009F6D16" w:rsidP="002A1222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5D0D2F">
        <w:rPr>
          <w:color w:val="000000" w:themeColor="text1"/>
          <w:sz w:val="20"/>
          <w:szCs w:val="20"/>
        </w:rPr>
        <w:t>For Overseas Members - IBAN GB20HBUK40101311311565</w:t>
      </w:r>
      <w:r w:rsidR="002A1222" w:rsidRPr="002A1222">
        <w:rPr>
          <w:color w:val="000000" w:themeColor="text1"/>
          <w:sz w:val="20"/>
          <w:szCs w:val="20"/>
        </w:rPr>
        <w:t xml:space="preserve"> </w:t>
      </w:r>
    </w:p>
    <w:p w14:paraId="602FA2CD" w14:textId="56658018" w:rsidR="002A1222" w:rsidRPr="005D0D2F" w:rsidRDefault="002A1222" w:rsidP="002A1222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proofErr w:type="spellStart"/>
      <w:r w:rsidRPr="005D0D2F">
        <w:rPr>
          <w:color w:val="000000" w:themeColor="text1"/>
          <w:sz w:val="20"/>
          <w:szCs w:val="20"/>
        </w:rPr>
        <w:t>Paypal</w:t>
      </w:r>
      <w:proofErr w:type="spellEnd"/>
      <w:r w:rsidRPr="005D0D2F">
        <w:rPr>
          <w:color w:val="000000" w:themeColor="text1"/>
          <w:sz w:val="20"/>
          <w:szCs w:val="20"/>
        </w:rPr>
        <w:t xml:space="preserve"> payments can be made at </w:t>
      </w:r>
      <w:hyperlink r:id="rId8" w:history="1">
        <w:r w:rsidRPr="005D0D2F">
          <w:rPr>
            <w:rStyle w:val="Hyperlink"/>
            <w:sz w:val="20"/>
            <w:szCs w:val="20"/>
          </w:rPr>
          <w:t>https://www.milestonesociety.co.uk/join-us/</w:t>
        </w:r>
      </w:hyperlink>
      <w:r w:rsidRPr="005D0D2F">
        <w:rPr>
          <w:color w:val="000000" w:themeColor="text1"/>
          <w:sz w:val="20"/>
          <w:szCs w:val="20"/>
        </w:rPr>
        <w:t xml:space="preserve">. </w:t>
      </w:r>
    </w:p>
    <w:p w14:paraId="3F2437FB" w14:textId="6ED5082E" w:rsidR="002A1222" w:rsidRPr="005D0D2F" w:rsidRDefault="000E3305" w:rsidP="000E3305">
      <w:pPr>
        <w:jc w:val="left"/>
        <w:rPr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For renewals, p</w:t>
      </w:r>
      <w:r w:rsidRPr="000E3305">
        <w:rPr>
          <w:rFonts w:asciiTheme="minorHAnsi" w:hAnsiTheme="minorHAnsi"/>
          <w:b/>
          <w:color w:val="000000" w:themeColor="text1"/>
        </w:rPr>
        <w:t>lease use your membership number as a reference in all bank transactions.</w:t>
      </w:r>
    </w:p>
    <w:sectPr w:rsidR="002A1222" w:rsidRPr="005D0D2F">
      <w:pgSz w:w="11906" w:h="16838"/>
      <w:pgMar w:top="568" w:right="102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520E1"/>
    <w:multiLevelType w:val="hybridMultilevel"/>
    <w:tmpl w:val="1C78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83EAA"/>
    <w:multiLevelType w:val="hybridMultilevel"/>
    <w:tmpl w:val="5D46E076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30255457">
    <w:abstractNumId w:val="1"/>
  </w:num>
  <w:num w:numId="2" w16cid:durableId="1215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CE"/>
    <w:rsid w:val="00024C1E"/>
    <w:rsid w:val="00040ED9"/>
    <w:rsid w:val="00044BC9"/>
    <w:rsid w:val="00051CAF"/>
    <w:rsid w:val="000854CA"/>
    <w:rsid w:val="00090CCC"/>
    <w:rsid w:val="00095BF0"/>
    <w:rsid w:val="00095E29"/>
    <w:rsid w:val="000A32BF"/>
    <w:rsid w:val="000B0E0E"/>
    <w:rsid w:val="000C31A5"/>
    <w:rsid w:val="000E3305"/>
    <w:rsid w:val="00117218"/>
    <w:rsid w:val="0012573E"/>
    <w:rsid w:val="00134177"/>
    <w:rsid w:val="00140E44"/>
    <w:rsid w:val="00147EEA"/>
    <w:rsid w:val="0015020E"/>
    <w:rsid w:val="001572B4"/>
    <w:rsid w:val="001B062F"/>
    <w:rsid w:val="001C2485"/>
    <w:rsid w:val="001C4F25"/>
    <w:rsid w:val="001E6AD9"/>
    <w:rsid w:val="00201CBD"/>
    <w:rsid w:val="0020644B"/>
    <w:rsid w:val="002468C7"/>
    <w:rsid w:val="00264EEB"/>
    <w:rsid w:val="00265E81"/>
    <w:rsid w:val="002761CE"/>
    <w:rsid w:val="00281A08"/>
    <w:rsid w:val="00292F1B"/>
    <w:rsid w:val="002A0F6E"/>
    <w:rsid w:val="002A1222"/>
    <w:rsid w:val="002C3B94"/>
    <w:rsid w:val="002C4ED4"/>
    <w:rsid w:val="00303030"/>
    <w:rsid w:val="00310250"/>
    <w:rsid w:val="00321C0B"/>
    <w:rsid w:val="00326AA9"/>
    <w:rsid w:val="003278CD"/>
    <w:rsid w:val="003366E5"/>
    <w:rsid w:val="0034319C"/>
    <w:rsid w:val="00353B9E"/>
    <w:rsid w:val="00356121"/>
    <w:rsid w:val="0037145C"/>
    <w:rsid w:val="003E09E8"/>
    <w:rsid w:val="00411205"/>
    <w:rsid w:val="00421891"/>
    <w:rsid w:val="00431D65"/>
    <w:rsid w:val="00473251"/>
    <w:rsid w:val="00473E8F"/>
    <w:rsid w:val="00475C8B"/>
    <w:rsid w:val="004B0408"/>
    <w:rsid w:val="004B34E7"/>
    <w:rsid w:val="004B579D"/>
    <w:rsid w:val="004D2373"/>
    <w:rsid w:val="004D4CAE"/>
    <w:rsid w:val="004F1F91"/>
    <w:rsid w:val="004F6987"/>
    <w:rsid w:val="005419BE"/>
    <w:rsid w:val="00541BE1"/>
    <w:rsid w:val="00546743"/>
    <w:rsid w:val="005509C3"/>
    <w:rsid w:val="00555886"/>
    <w:rsid w:val="00557B2B"/>
    <w:rsid w:val="00564044"/>
    <w:rsid w:val="00576794"/>
    <w:rsid w:val="005A1003"/>
    <w:rsid w:val="005D0D2F"/>
    <w:rsid w:val="005E5A20"/>
    <w:rsid w:val="00623890"/>
    <w:rsid w:val="006333D1"/>
    <w:rsid w:val="00642305"/>
    <w:rsid w:val="006505F5"/>
    <w:rsid w:val="006532EB"/>
    <w:rsid w:val="00660FBD"/>
    <w:rsid w:val="006670DE"/>
    <w:rsid w:val="0067738E"/>
    <w:rsid w:val="00683360"/>
    <w:rsid w:val="0069716D"/>
    <w:rsid w:val="006A02E8"/>
    <w:rsid w:val="006B4335"/>
    <w:rsid w:val="006E3949"/>
    <w:rsid w:val="006F3DCD"/>
    <w:rsid w:val="006F4805"/>
    <w:rsid w:val="00724D90"/>
    <w:rsid w:val="00743BEB"/>
    <w:rsid w:val="00763259"/>
    <w:rsid w:val="0077307F"/>
    <w:rsid w:val="007903A1"/>
    <w:rsid w:val="00793C82"/>
    <w:rsid w:val="007A68CC"/>
    <w:rsid w:val="007F5F9B"/>
    <w:rsid w:val="00801F41"/>
    <w:rsid w:val="00814F43"/>
    <w:rsid w:val="00832DB0"/>
    <w:rsid w:val="008511E0"/>
    <w:rsid w:val="00862A2A"/>
    <w:rsid w:val="00867A77"/>
    <w:rsid w:val="0089483E"/>
    <w:rsid w:val="008A55E8"/>
    <w:rsid w:val="008F02FD"/>
    <w:rsid w:val="008F6C33"/>
    <w:rsid w:val="00904E30"/>
    <w:rsid w:val="009174A5"/>
    <w:rsid w:val="00923E0E"/>
    <w:rsid w:val="00932A08"/>
    <w:rsid w:val="00934168"/>
    <w:rsid w:val="00955606"/>
    <w:rsid w:val="00965B4E"/>
    <w:rsid w:val="00981D45"/>
    <w:rsid w:val="009872B7"/>
    <w:rsid w:val="009A30DB"/>
    <w:rsid w:val="009A3AC4"/>
    <w:rsid w:val="009C4284"/>
    <w:rsid w:val="009C785B"/>
    <w:rsid w:val="009F0845"/>
    <w:rsid w:val="009F6D16"/>
    <w:rsid w:val="00A108C2"/>
    <w:rsid w:val="00A34865"/>
    <w:rsid w:val="00A36B3C"/>
    <w:rsid w:val="00A605DC"/>
    <w:rsid w:val="00A62BF3"/>
    <w:rsid w:val="00A701A8"/>
    <w:rsid w:val="00A75C49"/>
    <w:rsid w:val="00A95156"/>
    <w:rsid w:val="00A966FB"/>
    <w:rsid w:val="00AA2B96"/>
    <w:rsid w:val="00AA3160"/>
    <w:rsid w:val="00AA4C2D"/>
    <w:rsid w:val="00AA634F"/>
    <w:rsid w:val="00AB7E06"/>
    <w:rsid w:val="00AC33B9"/>
    <w:rsid w:val="00AD470F"/>
    <w:rsid w:val="00AE4C86"/>
    <w:rsid w:val="00AE56F9"/>
    <w:rsid w:val="00AF43C4"/>
    <w:rsid w:val="00B01436"/>
    <w:rsid w:val="00B30BA1"/>
    <w:rsid w:val="00B30E10"/>
    <w:rsid w:val="00B86B8C"/>
    <w:rsid w:val="00B958DF"/>
    <w:rsid w:val="00BA4B01"/>
    <w:rsid w:val="00BA520A"/>
    <w:rsid w:val="00BC1CCE"/>
    <w:rsid w:val="00BD36D2"/>
    <w:rsid w:val="00BD4561"/>
    <w:rsid w:val="00BE0579"/>
    <w:rsid w:val="00C033E6"/>
    <w:rsid w:val="00C03EDE"/>
    <w:rsid w:val="00C5662E"/>
    <w:rsid w:val="00C66BE7"/>
    <w:rsid w:val="00C94096"/>
    <w:rsid w:val="00CA4B38"/>
    <w:rsid w:val="00CA4FC8"/>
    <w:rsid w:val="00CC4594"/>
    <w:rsid w:val="00CD2877"/>
    <w:rsid w:val="00CD5B99"/>
    <w:rsid w:val="00D459BB"/>
    <w:rsid w:val="00D50961"/>
    <w:rsid w:val="00D52538"/>
    <w:rsid w:val="00D604A1"/>
    <w:rsid w:val="00D6329B"/>
    <w:rsid w:val="00D74157"/>
    <w:rsid w:val="00D764E5"/>
    <w:rsid w:val="00D8607F"/>
    <w:rsid w:val="00D86482"/>
    <w:rsid w:val="00D91D19"/>
    <w:rsid w:val="00D96A96"/>
    <w:rsid w:val="00DC16DF"/>
    <w:rsid w:val="00DD5213"/>
    <w:rsid w:val="00DE3642"/>
    <w:rsid w:val="00DF026C"/>
    <w:rsid w:val="00E102F2"/>
    <w:rsid w:val="00E15915"/>
    <w:rsid w:val="00E549BE"/>
    <w:rsid w:val="00E61AB9"/>
    <w:rsid w:val="00E6256C"/>
    <w:rsid w:val="00E6629C"/>
    <w:rsid w:val="00ED481E"/>
    <w:rsid w:val="00EE21E1"/>
    <w:rsid w:val="00F00336"/>
    <w:rsid w:val="00F0166D"/>
    <w:rsid w:val="00F10E54"/>
    <w:rsid w:val="00F11737"/>
    <w:rsid w:val="00F41981"/>
    <w:rsid w:val="00F43793"/>
    <w:rsid w:val="00F53655"/>
    <w:rsid w:val="00F604B7"/>
    <w:rsid w:val="00F90E99"/>
    <w:rsid w:val="00F911BC"/>
    <w:rsid w:val="00FE5DDA"/>
    <w:rsid w:val="00FF2E9E"/>
    <w:rsid w:val="00FF5CA9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36C73688"/>
  <w15:docId w15:val="{43F28418-2091-4530-98B9-C1F69FB1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4F"/>
    <w:pPr>
      <w:suppressAutoHyphens/>
      <w:jc w:val="both"/>
    </w:pPr>
    <w:rPr>
      <w:rFonts w:ascii="Arial" w:hAnsi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F43C4"/>
    <w:pPr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77307F"/>
    <w:rPr>
      <w:i/>
      <w:iCs/>
    </w:rPr>
  </w:style>
  <w:style w:type="paragraph" w:styleId="NormalWeb">
    <w:name w:val="Normal (Web)"/>
    <w:basedOn w:val="Normal"/>
    <w:uiPriority w:val="99"/>
    <w:unhideWhenUsed/>
    <w:rsid w:val="00BD36D2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6D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9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estonesociety.co.uk/join-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milestonesocie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"Brian Barrow" &lt;membership@imtc.org.uk&gt;</dc:creator>
  <cp:lastModifiedBy>Ken Hawkins</cp:lastModifiedBy>
  <cp:revision>3</cp:revision>
  <cp:lastPrinted>2020-01-29T14:28:00Z</cp:lastPrinted>
  <dcterms:created xsi:type="dcterms:W3CDTF">2025-05-19T08:48:00Z</dcterms:created>
  <dcterms:modified xsi:type="dcterms:W3CDTF">2025-05-19T08:56:00Z</dcterms:modified>
</cp:coreProperties>
</file>